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478F8" w14:textId="21ECE44E" w:rsidR="007F20F0" w:rsidRDefault="007F20F0" w:rsidP="007F20F0">
      <w:pPr>
        <w:spacing w:after="200" w:line="276" w:lineRule="auto"/>
        <w:jc w:val="center"/>
        <w:rPr>
          <w:lang w:val="en-US"/>
        </w:rPr>
      </w:pPr>
    </w:p>
    <w:p w14:paraId="57417EAC" w14:textId="77777777" w:rsidR="00FF60E4" w:rsidRDefault="00FF60E4" w:rsidP="007F20F0">
      <w:pPr>
        <w:spacing w:after="200" w:line="276" w:lineRule="auto"/>
        <w:jc w:val="center"/>
        <w:rPr>
          <w:lang w:val="en-US"/>
        </w:rPr>
      </w:pPr>
    </w:p>
    <w:p w14:paraId="06A57400" w14:textId="42AB6004" w:rsidR="008E50EE" w:rsidRPr="008A4F88" w:rsidRDefault="008E50EE" w:rsidP="008E50EE">
      <w:pPr>
        <w:pStyle w:val="Abstract"/>
        <w:keepNext w:val="0"/>
        <w:spacing w:before="0" w:line="360" w:lineRule="auto"/>
        <w:jc w:val="center"/>
        <w:rPr>
          <w:sz w:val="36"/>
        </w:rPr>
      </w:pPr>
      <w:r w:rsidRPr="00985838">
        <w:rPr>
          <w:sz w:val="36"/>
        </w:rPr>
        <w:t>Titre de la com</w:t>
      </w:r>
      <w:r w:rsidRPr="008A4F88">
        <w:rPr>
          <w:sz w:val="36"/>
        </w:rPr>
        <w:t xml:space="preserve">munication, en Times New Roman, Taille 18, gras, interligne </w:t>
      </w:r>
      <w:r w:rsidR="00145B03">
        <w:rPr>
          <w:sz w:val="36"/>
        </w:rPr>
        <w:t>double</w:t>
      </w:r>
      <w:r w:rsidRPr="008A4F88">
        <w:rPr>
          <w:sz w:val="36"/>
        </w:rPr>
        <w:t>, centré</w:t>
      </w:r>
    </w:p>
    <w:p w14:paraId="145FE830" w14:textId="77777777" w:rsidR="007F20F0" w:rsidRDefault="007F20F0" w:rsidP="007F20F0"/>
    <w:p w14:paraId="3E5B3827" w14:textId="77777777" w:rsidR="00906037" w:rsidRDefault="00906037" w:rsidP="007F20F0"/>
    <w:p w14:paraId="4C860B48" w14:textId="77777777" w:rsidR="00906037" w:rsidRPr="00906037" w:rsidRDefault="00906037" w:rsidP="00906037">
      <w:pPr>
        <w:jc w:val="center"/>
        <w:rPr>
          <w:b/>
          <w:szCs w:val="24"/>
        </w:rPr>
      </w:pPr>
      <w:r w:rsidRPr="00906037">
        <w:rPr>
          <w:b/>
          <w:szCs w:val="24"/>
        </w:rPr>
        <w:t>Nom, Prénom</w:t>
      </w:r>
    </w:p>
    <w:p w14:paraId="4D6B9E33" w14:textId="77777777" w:rsidR="00906037" w:rsidRPr="00906037" w:rsidRDefault="00906037" w:rsidP="00906037">
      <w:pPr>
        <w:jc w:val="center"/>
        <w:rPr>
          <w:b/>
          <w:szCs w:val="24"/>
        </w:rPr>
      </w:pPr>
      <w:r w:rsidRPr="00906037">
        <w:rPr>
          <w:b/>
          <w:szCs w:val="24"/>
        </w:rPr>
        <w:t>Institution de rattachement</w:t>
      </w:r>
    </w:p>
    <w:p w14:paraId="34A0EA96" w14:textId="77777777" w:rsidR="00906037" w:rsidRDefault="00906037" w:rsidP="00906037">
      <w:pPr>
        <w:jc w:val="center"/>
        <w:rPr>
          <w:b/>
          <w:szCs w:val="24"/>
        </w:rPr>
      </w:pPr>
      <w:r w:rsidRPr="00906037">
        <w:rPr>
          <w:b/>
          <w:szCs w:val="24"/>
        </w:rPr>
        <w:t>Adresse mail</w:t>
      </w:r>
    </w:p>
    <w:p w14:paraId="1C545117" w14:textId="571E2092" w:rsidR="00906037" w:rsidRPr="00906037" w:rsidRDefault="00906037" w:rsidP="00906037">
      <w:pPr>
        <w:jc w:val="center"/>
        <w:rPr>
          <w:b/>
          <w:szCs w:val="24"/>
        </w:rPr>
      </w:pPr>
      <w:r>
        <w:rPr>
          <w:b/>
          <w:szCs w:val="24"/>
        </w:rPr>
        <w:t xml:space="preserve">Times New Roman, Taille 12, gras, </w:t>
      </w:r>
      <w:r w:rsidRPr="00906037">
        <w:rPr>
          <w:b/>
          <w:szCs w:val="24"/>
        </w:rPr>
        <w:t xml:space="preserve">interligne </w:t>
      </w:r>
      <w:r w:rsidR="00145B03">
        <w:rPr>
          <w:b/>
          <w:szCs w:val="24"/>
        </w:rPr>
        <w:t>double</w:t>
      </w:r>
      <w:r w:rsidRPr="00906037">
        <w:rPr>
          <w:b/>
          <w:szCs w:val="24"/>
        </w:rPr>
        <w:t>, centré</w:t>
      </w:r>
    </w:p>
    <w:p w14:paraId="69B7959A" w14:textId="77777777" w:rsidR="007F20F0" w:rsidRDefault="007F20F0" w:rsidP="007F20F0"/>
    <w:p w14:paraId="42F32244" w14:textId="77777777" w:rsidR="008E50EE" w:rsidRPr="008E50EE" w:rsidRDefault="008E50EE" w:rsidP="007F20F0"/>
    <w:p w14:paraId="04766512" w14:textId="77777777" w:rsidR="008E50EE" w:rsidRPr="0092768D" w:rsidRDefault="008E50EE" w:rsidP="008E50EE">
      <w:pPr>
        <w:pBdr>
          <w:bottom w:val="single" w:sz="4" w:space="1" w:color="auto"/>
        </w:pBdr>
        <w:spacing w:line="480" w:lineRule="auto"/>
        <w:rPr>
          <w:b/>
          <w:bCs/>
          <w:szCs w:val="24"/>
        </w:rPr>
      </w:pPr>
      <w:r w:rsidRPr="0092768D">
        <w:rPr>
          <w:b/>
          <w:bCs/>
          <w:szCs w:val="24"/>
        </w:rPr>
        <w:t>Résumé</w:t>
      </w:r>
      <w:r>
        <w:rPr>
          <w:b/>
          <w:bCs/>
          <w:szCs w:val="24"/>
        </w:rPr>
        <w:t> :</w:t>
      </w:r>
    </w:p>
    <w:p w14:paraId="4D101943" w14:textId="77777777" w:rsidR="008E50EE" w:rsidRDefault="008E50EE" w:rsidP="008E50EE">
      <w:r>
        <w:t xml:space="preserve">Un résumé à interligne simple d'environ </w:t>
      </w:r>
      <w:r w:rsidR="00CC4ABB">
        <w:t xml:space="preserve">150 </w:t>
      </w:r>
      <w:r>
        <w:t>mots, contenant notamment l’objectif de la recherche, les éléments essentiels de son cadre théorique et méthodologique ainsi que ses principaux résultats (Times 12, justifié)</w:t>
      </w:r>
    </w:p>
    <w:p w14:paraId="7DA6023E" w14:textId="77777777" w:rsidR="008E50EE" w:rsidRPr="008E50EE" w:rsidRDefault="008E50EE" w:rsidP="008E50EE"/>
    <w:p w14:paraId="64B0FBBC" w14:textId="77777777" w:rsidR="00A76B1F" w:rsidRPr="008E50EE" w:rsidRDefault="008E50EE" w:rsidP="008E50EE">
      <w:pPr>
        <w:pStyle w:val="Corpsdetexte2"/>
        <w:pBdr>
          <w:bottom w:val="single" w:sz="4" w:space="1" w:color="auto"/>
        </w:pBdr>
        <w:spacing w:after="0" w:line="480" w:lineRule="auto"/>
        <w:ind w:left="0" w:firstLine="0"/>
        <w:rPr>
          <w:b/>
          <w:bCs/>
          <w:kern w:val="144"/>
          <w:sz w:val="24"/>
          <w:szCs w:val="24"/>
        </w:rPr>
      </w:pPr>
      <w:r w:rsidRPr="00D66A3A">
        <w:rPr>
          <w:b/>
          <w:kern w:val="96"/>
          <w:sz w:val="24"/>
          <w:szCs w:val="24"/>
        </w:rPr>
        <w:t>Mots</w:t>
      </w:r>
      <w:r>
        <w:rPr>
          <w:b/>
          <w:kern w:val="96"/>
          <w:sz w:val="24"/>
          <w:szCs w:val="24"/>
        </w:rPr>
        <w:t>-clé</w:t>
      </w:r>
      <w:r w:rsidRPr="00D66A3A">
        <w:rPr>
          <w:b/>
          <w:kern w:val="96"/>
          <w:sz w:val="24"/>
          <w:szCs w:val="24"/>
        </w:rPr>
        <w:t>s </w:t>
      </w:r>
      <w:r w:rsidRPr="008E50EE">
        <w:rPr>
          <w:b/>
          <w:kern w:val="96"/>
          <w:sz w:val="24"/>
          <w:szCs w:val="24"/>
        </w:rPr>
        <w:t>:</w:t>
      </w:r>
      <w:r w:rsidRPr="008E50EE">
        <w:rPr>
          <w:kern w:val="96"/>
          <w:sz w:val="24"/>
          <w:szCs w:val="24"/>
        </w:rPr>
        <w:t xml:space="preserve"> </w:t>
      </w:r>
      <w:r w:rsidRPr="008E50EE">
        <w:rPr>
          <w:sz w:val="24"/>
          <w:szCs w:val="24"/>
        </w:rPr>
        <w:t>mot clé 1, mot clé 2, mot clé 3, mot clé 4, mot clé 5</w:t>
      </w:r>
    </w:p>
    <w:p w14:paraId="74B634D5" w14:textId="77777777" w:rsidR="00A76B1F" w:rsidRPr="007F20F0" w:rsidRDefault="00A76B1F" w:rsidP="007F20F0"/>
    <w:p w14:paraId="0D15D1E8" w14:textId="77777777" w:rsidR="007F20F0" w:rsidRPr="007F20F0" w:rsidRDefault="007F20F0" w:rsidP="007F20F0"/>
    <w:p w14:paraId="192274F2" w14:textId="77777777" w:rsidR="004D4E50" w:rsidRDefault="007F20F0" w:rsidP="008E50EE">
      <w:pPr>
        <w:spacing w:after="200" w:line="276" w:lineRule="auto"/>
        <w:jc w:val="center"/>
      </w:pPr>
      <w:r w:rsidRPr="007F20F0">
        <w:br w:type="page"/>
      </w:r>
    </w:p>
    <w:p w14:paraId="59ED1C36" w14:textId="77777777" w:rsidR="008E50EE" w:rsidRDefault="008E50EE" w:rsidP="008E50EE"/>
    <w:p w14:paraId="78603B93" w14:textId="2202C32C" w:rsidR="008E50EE" w:rsidRPr="008A4F88" w:rsidRDefault="008E50EE" w:rsidP="008E50EE">
      <w:pPr>
        <w:pStyle w:val="AIMSTitrearticle"/>
      </w:pPr>
      <w:r w:rsidRPr="00985838">
        <w:t>Titre de la com</w:t>
      </w:r>
      <w:r w:rsidRPr="008A4F88">
        <w:t xml:space="preserve">munication, en Times New Roman, Taille 18, gras, interligne </w:t>
      </w:r>
      <w:r w:rsidR="00145B03">
        <w:t>double</w:t>
      </w:r>
      <w:r w:rsidRPr="008A4F88">
        <w:t>, centré</w:t>
      </w:r>
    </w:p>
    <w:p w14:paraId="1EDA6F30" w14:textId="77777777" w:rsidR="008E50EE" w:rsidRPr="008865E9" w:rsidRDefault="008E50EE" w:rsidP="008E50EE">
      <w:pPr>
        <w:spacing w:after="200" w:line="276" w:lineRule="auto"/>
        <w:jc w:val="center"/>
        <w:rPr>
          <w:rFonts w:eastAsia="MS Gothic"/>
          <w:b/>
          <w:bCs/>
          <w:szCs w:val="28"/>
        </w:rPr>
      </w:pPr>
    </w:p>
    <w:p w14:paraId="3CE856C9" w14:textId="77777777" w:rsidR="008E50EE" w:rsidRDefault="008E50EE" w:rsidP="008E50EE">
      <w:pPr>
        <w:pStyle w:val="Titre1"/>
      </w:pPr>
      <w:r>
        <w:t>Introduction</w:t>
      </w:r>
    </w:p>
    <w:p w14:paraId="38562866" w14:textId="6F1117A7" w:rsidR="008E50EE" w:rsidRDefault="008E50EE" w:rsidP="00122009">
      <w:r>
        <w:t>La mise en page (format A4) devra prévoir des marges (supérieure, inférieure et latérales) de</w:t>
      </w:r>
      <w:r w:rsidR="00122009">
        <w:t xml:space="preserve"> </w:t>
      </w:r>
      <w:r>
        <w:t xml:space="preserve">2,5 cm. Le texte ne doit pas excéder </w:t>
      </w:r>
      <w:r w:rsidR="00145B03">
        <w:t>40</w:t>
      </w:r>
      <w:r>
        <w:t xml:space="preserve"> pages y compris les notes de fin de document, la bibliographie et les annexes. Il sera écrit en Times New Roman (12 points), en interligne </w:t>
      </w:r>
      <w:r w:rsidR="00145B03">
        <w:t>double</w:t>
      </w:r>
      <w:r>
        <w:t xml:space="preserve"> et sera justifié (aligné à gauche et à droite). </w:t>
      </w:r>
    </w:p>
    <w:p w14:paraId="5C58A08D" w14:textId="77777777" w:rsidR="00CE7B04" w:rsidRDefault="00CE7B04" w:rsidP="008E50EE"/>
    <w:p w14:paraId="4F1436B6" w14:textId="77777777" w:rsidR="00CE7B04" w:rsidRPr="00CE7B04" w:rsidRDefault="00CE7B04" w:rsidP="00CE7B04">
      <w:pPr>
        <w:autoSpaceDE w:val="0"/>
        <w:autoSpaceDN w:val="0"/>
        <w:adjustRightInd w:val="0"/>
        <w:rPr>
          <w:b/>
          <w:szCs w:val="24"/>
        </w:rPr>
      </w:pPr>
      <w:r w:rsidRPr="00CE7B04">
        <w:rPr>
          <w:b/>
          <w:szCs w:val="24"/>
        </w:rPr>
        <w:t>Envoi de la communication :</w:t>
      </w:r>
    </w:p>
    <w:p w14:paraId="5583B6C3" w14:textId="77777777" w:rsidR="008E50EE" w:rsidRDefault="00CE7B04" w:rsidP="00CE7B04">
      <w:r>
        <w:t xml:space="preserve">Le nom du fichier doit être nommé de la façon suivante : </w:t>
      </w:r>
      <w:r w:rsidRPr="00CE7B04">
        <w:rPr>
          <w:b/>
        </w:rPr>
        <w:t>votre nom, suivi de la première lettre de votre prénom et de l'extension DOC ou RTF</w:t>
      </w:r>
      <w:r>
        <w:t>. Par exemple, Max Weber soumettrait le</w:t>
      </w:r>
      <w:r>
        <w:rPr>
          <w:rFonts w:ascii="CenturyGothic-Bold" w:hAnsi="CenturyGothic-Bold" w:cs="CenturyGothic-Bold"/>
          <w:b/>
          <w:bCs/>
        </w:rPr>
        <w:t xml:space="preserve"> </w:t>
      </w:r>
      <w:r>
        <w:t>fichier WEBERM.DOC.</w:t>
      </w:r>
    </w:p>
    <w:p w14:paraId="39073E17" w14:textId="77777777" w:rsidR="00CE7B04" w:rsidRPr="00CE7B04" w:rsidRDefault="00CE7B04" w:rsidP="00CE7B04"/>
    <w:p w14:paraId="65E5DDBB" w14:textId="77777777" w:rsidR="008E50EE" w:rsidRDefault="008E50EE" w:rsidP="008E50EE">
      <w:pPr>
        <w:pStyle w:val="Titre1"/>
        <w:numPr>
          <w:ilvl w:val="0"/>
          <w:numId w:val="7"/>
        </w:numPr>
      </w:pPr>
      <w:r>
        <w:t>Titres de niveau 1</w:t>
      </w:r>
    </w:p>
    <w:p w14:paraId="3E7845EC" w14:textId="0BE2FDD5" w:rsidR="00855D9C" w:rsidRDefault="009E169E" w:rsidP="00855D9C">
      <w:pPr>
        <w:suppressAutoHyphens/>
        <w:rPr>
          <w:szCs w:val="24"/>
        </w:rPr>
      </w:pPr>
      <w:r w:rsidRPr="009E169E">
        <w:rPr>
          <w:szCs w:val="24"/>
        </w:rPr>
        <w:t>Les titres des paragraphes principaux (niveau 1) comprenant Introduction, Conclusion et Ré</w:t>
      </w:r>
      <w:r w:rsidR="00855D9C">
        <w:rPr>
          <w:szCs w:val="24"/>
        </w:rPr>
        <w:t xml:space="preserve">férences sont en Times New Roman 12, gras, majuscules, interligne </w:t>
      </w:r>
      <w:r w:rsidR="00145B03">
        <w:rPr>
          <w:szCs w:val="24"/>
        </w:rPr>
        <w:t>double</w:t>
      </w:r>
      <w:r w:rsidR="00855D9C">
        <w:rPr>
          <w:szCs w:val="24"/>
        </w:rPr>
        <w:t>, justifié.</w:t>
      </w:r>
    </w:p>
    <w:p w14:paraId="271F334C" w14:textId="77777777" w:rsidR="00855D9C" w:rsidRPr="00855D9C" w:rsidRDefault="00855D9C" w:rsidP="00855D9C">
      <w:pPr>
        <w:suppressAutoHyphens/>
        <w:rPr>
          <w:szCs w:val="24"/>
        </w:rPr>
      </w:pPr>
    </w:p>
    <w:p w14:paraId="72FFA5CD" w14:textId="77777777" w:rsidR="008E50EE" w:rsidRDefault="008E50EE" w:rsidP="008E50EE">
      <w:pPr>
        <w:pStyle w:val="Titre2"/>
        <w:numPr>
          <w:ilvl w:val="1"/>
          <w:numId w:val="7"/>
        </w:numPr>
        <w:ind w:left="567" w:hanging="567"/>
      </w:pPr>
      <w:r>
        <w:t>titres de niveau 2</w:t>
      </w:r>
    </w:p>
    <w:p w14:paraId="54889658" w14:textId="47A7A4EB" w:rsidR="009E169E" w:rsidRDefault="009E169E" w:rsidP="009E169E">
      <w:pPr>
        <w:rPr>
          <w:szCs w:val="24"/>
        </w:rPr>
      </w:pPr>
      <w:r w:rsidRPr="009E169E">
        <w:rPr>
          <w:szCs w:val="24"/>
        </w:rPr>
        <w:t>Les titres des paragraphes de niveau 2 sont en Times New Roma</w:t>
      </w:r>
      <w:r>
        <w:rPr>
          <w:szCs w:val="24"/>
        </w:rPr>
        <w:t xml:space="preserve">n </w:t>
      </w:r>
      <w:r w:rsidRPr="009E169E">
        <w:rPr>
          <w:szCs w:val="24"/>
        </w:rPr>
        <w:t>12, gras,</w:t>
      </w:r>
      <w:r>
        <w:rPr>
          <w:szCs w:val="24"/>
        </w:rPr>
        <w:t xml:space="preserve"> petites majuscules,</w:t>
      </w:r>
      <w:r w:rsidRPr="009E169E">
        <w:rPr>
          <w:szCs w:val="24"/>
        </w:rPr>
        <w:t xml:space="preserve"> interligne </w:t>
      </w:r>
      <w:r w:rsidR="00145B03">
        <w:rPr>
          <w:szCs w:val="24"/>
        </w:rPr>
        <w:t>double</w:t>
      </w:r>
      <w:r w:rsidRPr="009E169E">
        <w:rPr>
          <w:szCs w:val="24"/>
        </w:rPr>
        <w:t>, justifié.</w:t>
      </w:r>
    </w:p>
    <w:p w14:paraId="16FC84F7" w14:textId="77777777" w:rsidR="00855D9C" w:rsidRDefault="00855D9C" w:rsidP="009E169E"/>
    <w:p w14:paraId="7085A6C8" w14:textId="77777777" w:rsidR="008E50EE" w:rsidRDefault="008E50EE" w:rsidP="008E50EE">
      <w:pPr>
        <w:pStyle w:val="Titre3"/>
        <w:numPr>
          <w:ilvl w:val="2"/>
          <w:numId w:val="7"/>
        </w:numPr>
        <w:ind w:left="426" w:hanging="426"/>
      </w:pPr>
      <w:r>
        <w:t>Titres de niveau 3</w:t>
      </w:r>
    </w:p>
    <w:p w14:paraId="525C498E" w14:textId="023A897B" w:rsidR="009E169E" w:rsidRDefault="009E169E" w:rsidP="009E169E">
      <w:r w:rsidRPr="00C528A4">
        <w:t>Les paragraphes de niveau 3 sont en times 12 Times New Roman</w:t>
      </w:r>
      <w:r>
        <w:t xml:space="preserve"> </w:t>
      </w:r>
      <w:r w:rsidRPr="00C528A4">
        <w:t>12,</w:t>
      </w:r>
      <w:r>
        <w:t xml:space="preserve"> gras, </w:t>
      </w:r>
      <w:r w:rsidRPr="00C528A4">
        <w:t xml:space="preserve"> interligne </w:t>
      </w:r>
      <w:r w:rsidR="00145B03">
        <w:t>double</w:t>
      </w:r>
      <w:r w:rsidRPr="00C528A4">
        <w:t>, justifié</w:t>
      </w:r>
      <w:r>
        <w:t>.</w:t>
      </w:r>
    </w:p>
    <w:p w14:paraId="397EB303" w14:textId="77777777" w:rsidR="00C409CA" w:rsidRDefault="00C409CA" w:rsidP="009E169E"/>
    <w:p w14:paraId="4CA65F8B" w14:textId="77777777" w:rsidR="00122009" w:rsidRDefault="00122009" w:rsidP="009E169E"/>
    <w:p w14:paraId="25AC2F17" w14:textId="77777777" w:rsidR="00611682" w:rsidRDefault="00611682" w:rsidP="009E169E"/>
    <w:p w14:paraId="7DC5428C" w14:textId="77777777" w:rsidR="0089127A" w:rsidRDefault="0089127A" w:rsidP="009E169E"/>
    <w:p w14:paraId="599745CB" w14:textId="77777777" w:rsidR="00611682" w:rsidRDefault="00611682" w:rsidP="009E169E"/>
    <w:p w14:paraId="1B5D5EAE" w14:textId="77777777" w:rsidR="00C409CA" w:rsidRPr="00C409CA" w:rsidRDefault="00C409CA" w:rsidP="00C409CA">
      <w:pPr>
        <w:rPr>
          <w:b/>
        </w:rPr>
      </w:pPr>
      <w:r w:rsidRPr="00C409CA">
        <w:rPr>
          <w:b/>
        </w:rPr>
        <w:lastRenderedPageBreak/>
        <w:t>Tableaux et figures</w:t>
      </w:r>
    </w:p>
    <w:p w14:paraId="6805FC32" w14:textId="77777777" w:rsidR="00C409CA" w:rsidRDefault="00C409CA">
      <w:r>
        <w:t>Les tableaux et figures doivent être intégrés dans le texte, avoir un titre et être appelés dans le texte.</w:t>
      </w:r>
    </w:p>
    <w:p w14:paraId="48A8F2D7" w14:textId="77777777" w:rsidR="00C409CA" w:rsidRPr="008A4F88" w:rsidRDefault="00C409CA" w:rsidP="00C409CA">
      <w:pPr>
        <w:pStyle w:val="AIMSTitrestableauetfigure"/>
        <w:rPr>
          <w:u w:val="single"/>
        </w:rPr>
      </w:pPr>
      <w:r>
        <w:t>Tableau 1. Présentation du texte à l’intérieur d’un tableau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18"/>
        <w:gridCol w:w="4542"/>
      </w:tblGrid>
      <w:tr w:rsidR="00C409CA" w:rsidRPr="008865E9" w14:paraId="39737FC5" w14:textId="77777777" w:rsidTr="00EA18B1">
        <w:tc>
          <w:tcPr>
            <w:tcW w:w="4605" w:type="dxa"/>
          </w:tcPr>
          <w:p w14:paraId="1478F26E" w14:textId="77777777" w:rsidR="00C409CA" w:rsidRPr="008865E9" w:rsidRDefault="00C409CA" w:rsidP="00C409CA">
            <w:pPr>
              <w:pStyle w:val="Titre1"/>
              <w:keepNext w:val="0"/>
              <w:suppressAutoHyphens/>
              <w:spacing w:before="0" w:line="240" w:lineRule="auto"/>
              <w:jc w:val="center"/>
              <w:rPr>
                <w:lang w:eastAsia="fr-FR"/>
              </w:rPr>
            </w:pPr>
            <w:r w:rsidRPr="008865E9">
              <w:rPr>
                <w:lang w:eastAsia="fr-FR"/>
              </w:rPr>
              <w:t>Centrer le tableau ou la figure dans la page</w:t>
            </w:r>
          </w:p>
        </w:tc>
        <w:tc>
          <w:tcPr>
            <w:tcW w:w="4606" w:type="dxa"/>
          </w:tcPr>
          <w:p w14:paraId="7EF93502" w14:textId="77777777" w:rsidR="00C409CA" w:rsidRPr="008865E9" w:rsidRDefault="00C409CA" w:rsidP="00C409CA">
            <w:pPr>
              <w:pStyle w:val="Titre1"/>
              <w:keepNext w:val="0"/>
              <w:suppressAutoHyphens/>
              <w:spacing w:before="0" w:line="240" w:lineRule="auto"/>
              <w:jc w:val="center"/>
              <w:rPr>
                <w:lang w:eastAsia="fr-FR"/>
              </w:rPr>
            </w:pPr>
            <w:r w:rsidRPr="008865E9">
              <w:rPr>
                <w:lang w:eastAsia="fr-FR"/>
              </w:rPr>
              <w:t>Mettre les titres de colonne/ligne en gras</w:t>
            </w:r>
          </w:p>
        </w:tc>
      </w:tr>
      <w:tr w:rsidR="00C409CA" w:rsidRPr="008865E9" w14:paraId="4CB08EB5" w14:textId="77777777" w:rsidTr="00EA18B1">
        <w:tc>
          <w:tcPr>
            <w:tcW w:w="4605" w:type="dxa"/>
          </w:tcPr>
          <w:p w14:paraId="1EF96DBA" w14:textId="207B019D" w:rsidR="00C409CA" w:rsidRPr="008865E9" w:rsidRDefault="00C409CA" w:rsidP="0089127A">
            <w:pPr>
              <w:pStyle w:val="Titre1"/>
              <w:keepNext w:val="0"/>
              <w:suppressAutoHyphens/>
              <w:spacing w:before="0" w:line="240" w:lineRule="auto"/>
              <w:jc w:val="both"/>
              <w:rPr>
                <w:b w:val="0"/>
                <w:lang w:eastAsia="fr-FR"/>
              </w:rPr>
            </w:pPr>
            <w:r w:rsidRPr="008865E9">
              <w:rPr>
                <w:b w:val="0"/>
                <w:caps w:val="0"/>
                <w:lang w:eastAsia="fr-FR"/>
              </w:rPr>
              <w:t xml:space="preserve">Utiliser un interligne </w:t>
            </w:r>
            <w:r w:rsidR="0089127A">
              <w:rPr>
                <w:b w:val="0"/>
                <w:caps w:val="0"/>
                <w:lang w:eastAsia="fr-FR"/>
              </w:rPr>
              <w:t>simple</w:t>
            </w:r>
            <w:r w:rsidRPr="008865E9">
              <w:rPr>
                <w:b w:val="0"/>
                <w:caps w:val="0"/>
                <w:lang w:eastAsia="fr-FR"/>
              </w:rPr>
              <w:t xml:space="preserve"> a l’intérieur du tableau</w:t>
            </w:r>
          </w:p>
        </w:tc>
        <w:tc>
          <w:tcPr>
            <w:tcW w:w="4606" w:type="dxa"/>
          </w:tcPr>
          <w:p w14:paraId="61F34525" w14:textId="77777777" w:rsidR="00C409CA" w:rsidRPr="008865E9" w:rsidRDefault="00C409CA" w:rsidP="00C409CA">
            <w:pPr>
              <w:pStyle w:val="Titre1"/>
              <w:keepNext w:val="0"/>
              <w:suppressAutoHyphens/>
              <w:spacing w:before="0" w:line="240" w:lineRule="auto"/>
              <w:jc w:val="both"/>
              <w:rPr>
                <w:b w:val="0"/>
                <w:lang w:eastAsia="fr-FR"/>
              </w:rPr>
            </w:pPr>
            <w:r w:rsidRPr="008865E9">
              <w:rPr>
                <w:b w:val="0"/>
                <w:caps w:val="0"/>
                <w:lang w:eastAsia="fr-FR"/>
              </w:rPr>
              <w:t>Utiliser la police times new roman 12 a l’intérieur du tableau</w:t>
            </w:r>
          </w:p>
        </w:tc>
      </w:tr>
      <w:tr w:rsidR="00C409CA" w:rsidRPr="008865E9" w14:paraId="428DED1C" w14:textId="77777777" w:rsidTr="00EA18B1">
        <w:tc>
          <w:tcPr>
            <w:tcW w:w="4605" w:type="dxa"/>
          </w:tcPr>
          <w:p w14:paraId="2C5F8FAB" w14:textId="77777777" w:rsidR="00C409CA" w:rsidRPr="008865E9" w:rsidRDefault="00C409CA" w:rsidP="00C409CA">
            <w:pPr>
              <w:pStyle w:val="Titre1"/>
              <w:keepNext w:val="0"/>
              <w:suppressAutoHyphens/>
              <w:spacing w:before="0" w:line="240" w:lineRule="auto"/>
              <w:jc w:val="both"/>
              <w:rPr>
                <w:b w:val="0"/>
                <w:lang w:eastAsia="fr-FR"/>
              </w:rPr>
            </w:pPr>
          </w:p>
        </w:tc>
        <w:tc>
          <w:tcPr>
            <w:tcW w:w="4606" w:type="dxa"/>
          </w:tcPr>
          <w:p w14:paraId="69176BC2" w14:textId="77777777" w:rsidR="00C409CA" w:rsidRPr="008865E9" w:rsidRDefault="00C409CA" w:rsidP="00C409CA">
            <w:pPr>
              <w:pStyle w:val="Titre1"/>
              <w:keepNext w:val="0"/>
              <w:suppressAutoHyphens/>
              <w:spacing w:before="0" w:line="240" w:lineRule="auto"/>
              <w:jc w:val="both"/>
              <w:rPr>
                <w:b w:val="0"/>
                <w:lang w:eastAsia="fr-FR"/>
              </w:rPr>
            </w:pPr>
          </w:p>
        </w:tc>
      </w:tr>
      <w:tr w:rsidR="00C409CA" w:rsidRPr="008865E9" w14:paraId="18FDC7A2" w14:textId="77777777" w:rsidTr="00EA18B1">
        <w:tc>
          <w:tcPr>
            <w:tcW w:w="4605" w:type="dxa"/>
          </w:tcPr>
          <w:p w14:paraId="59CE19C5" w14:textId="77777777" w:rsidR="00C409CA" w:rsidRPr="008865E9" w:rsidRDefault="00C409CA" w:rsidP="00C409CA">
            <w:pPr>
              <w:pStyle w:val="Titre1"/>
              <w:keepNext w:val="0"/>
              <w:suppressAutoHyphens/>
              <w:spacing w:before="0" w:line="240" w:lineRule="auto"/>
              <w:jc w:val="both"/>
              <w:rPr>
                <w:b w:val="0"/>
                <w:lang w:eastAsia="fr-FR"/>
              </w:rPr>
            </w:pPr>
          </w:p>
        </w:tc>
        <w:tc>
          <w:tcPr>
            <w:tcW w:w="4606" w:type="dxa"/>
          </w:tcPr>
          <w:p w14:paraId="52BF8929" w14:textId="77777777" w:rsidR="00C409CA" w:rsidRPr="008865E9" w:rsidRDefault="00C409CA" w:rsidP="00C409CA">
            <w:pPr>
              <w:pStyle w:val="Titre1"/>
              <w:keepNext w:val="0"/>
              <w:suppressAutoHyphens/>
              <w:spacing w:before="0" w:line="240" w:lineRule="auto"/>
              <w:jc w:val="both"/>
              <w:rPr>
                <w:b w:val="0"/>
                <w:lang w:eastAsia="fr-FR"/>
              </w:rPr>
            </w:pPr>
          </w:p>
        </w:tc>
      </w:tr>
    </w:tbl>
    <w:p w14:paraId="5AE04E3E" w14:textId="77777777" w:rsidR="00C409CA" w:rsidRDefault="00C409CA"/>
    <w:p w14:paraId="6A2689CC" w14:textId="77777777" w:rsidR="00C409CA" w:rsidRDefault="00C409CA">
      <w:pPr>
        <w:rPr>
          <w:b/>
        </w:rPr>
      </w:pPr>
      <w:r w:rsidRPr="00C409CA">
        <w:rPr>
          <w:b/>
        </w:rPr>
        <w:t>Références</w:t>
      </w:r>
    </w:p>
    <w:p w14:paraId="638138D0" w14:textId="77777777" w:rsidR="00C409CA" w:rsidRDefault="00C409CA" w:rsidP="00C409CA">
      <w:r>
        <w:t>Les références dans le texte doivent être citées en mettant entre parenthèses les noms des auteurs et l'année de la référence. Les références ou citations de papiers non publiés sont à éviter.</w:t>
      </w:r>
    </w:p>
    <w:p w14:paraId="6F6D7E5E" w14:textId="77777777" w:rsidR="00C409CA" w:rsidRDefault="00C409CA" w:rsidP="00C409CA">
      <w:r>
        <w:t xml:space="preserve">Les références seront listées en fin d'article, sur une page séparée intitulée </w:t>
      </w:r>
      <w:r w:rsidR="000C0C8F">
        <w:t>« </w:t>
      </w:r>
      <w:r>
        <w:t>Références », selon le standard suivant :</w:t>
      </w:r>
    </w:p>
    <w:p w14:paraId="5695D12F" w14:textId="77777777" w:rsidR="00C409CA" w:rsidRDefault="00C409CA" w:rsidP="00C409CA"/>
    <w:p w14:paraId="4C86EDC9" w14:textId="77777777" w:rsidR="00C409CA" w:rsidRPr="00F334A0" w:rsidRDefault="002A1F69" w:rsidP="00C409CA">
      <w:r w:rsidRPr="002A1F69">
        <w:t>Pour un article :</w:t>
      </w:r>
    </w:p>
    <w:p w14:paraId="6F5D1F91" w14:textId="77777777" w:rsidR="00C409CA" w:rsidRPr="004470D1" w:rsidRDefault="00ED332B" w:rsidP="00C409CA">
      <w:pPr>
        <w:spacing w:line="240" w:lineRule="auto"/>
      </w:pPr>
      <w:r w:rsidRPr="00172DC6">
        <w:t>Edwards, J. R. &amp; Parry, M.</w:t>
      </w:r>
      <w:r w:rsidR="00122009" w:rsidRPr="00172DC6">
        <w:t xml:space="preserve"> E.</w:t>
      </w:r>
      <w:r w:rsidRPr="00172DC6">
        <w:t xml:space="preserve"> (1993). </w:t>
      </w:r>
      <w:r w:rsidR="00C409CA" w:rsidRPr="00C409CA">
        <w:rPr>
          <w:lang w:val="en-US"/>
        </w:rPr>
        <w:t xml:space="preserve">On the </w:t>
      </w:r>
      <w:r w:rsidR="00122009">
        <w:rPr>
          <w:lang w:val="en-US"/>
        </w:rPr>
        <w:t>u</w:t>
      </w:r>
      <w:r w:rsidR="00C409CA" w:rsidRPr="00C409CA">
        <w:rPr>
          <w:lang w:val="en-US"/>
        </w:rPr>
        <w:t xml:space="preserve">se of </w:t>
      </w:r>
      <w:r w:rsidR="00122009">
        <w:rPr>
          <w:lang w:val="en-US"/>
        </w:rPr>
        <w:t>p</w:t>
      </w:r>
      <w:r w:rsidR="00C409CA" w:rsidRPr="00C409CA">
        <w:rPr>
          <w:lang w:val="en-US"/>
        </w:rPr>
        <w:t xml:space="preserve">olynomial </w:t>
      </w:r>
      <w:r w:rsidR="00122009">
        <w:rPr>
          <w:lang w:val="en-US"/>
        </w:rPr>
        <w:t>r</w:t>
      </w:r>
      <w:r w:rsidR="00C409CA" w:rsidRPr="00C409CA">
        <w:rPr>
          <w:lang w:val="en-US"/>
        </w:rPr>
        <w:t>egress</w:t>
      </w:r>
      <w:r w:rsidR="00C409CA">
        <w:rPr>
          <w:lang w:val="en-US"/>
        </w:rPr>
        <w:t xml:space="preserve">ion </w:t>
      </w:r>
      <w:r w:rsidR="00122009">
        <w:rPr>
          <w:lang w:val="en-US"/>
        </w:rPr>
        <w:t>e</w:t>
      </w:r>
      <w:r w:rsidR="00C409CA">
        <w:rPr>
          <w:lang w:val="en-US"/>
        </w:rPr>
        <w:t xml:space="preserve">quations as an </w:t>
      </w:r>
      <w:r w:rsidR="00122009">
        <w:rPr>
          <w:lang w:val="en-US"/>
        </w:rPr>
        <w:t>a</w:t>
      </w:r>
      <w:r w:rsidR="00C409CA">
        <w:rPr>
          <w:lang w:val="en-US"/>
        </w:rPr>
        <w:t xml:space="preserve">lternative </w:t>
      </w:r>
      <w:r w:rsidR="00C409CA" w:rsidRPr="00C409CA">
        <w:rPr>
          <w:lang w:val="en-US"/>
        </w:rPr>
        <w:t xml:space="preserve">to </w:t>
      </w:r>
      <w:r w:rsidR="00122009">
        <w:rPr>
          <w:lang w:val="en-US"/>
        </w:rPr>
        <w:t>d</w:t>
      </w:r>
      <w:r w:rsidR="00C409CA" w:rsidRPr="00C409CA">
        <w:rPr>
          <w:lang w:val="en-US"/>
        </w:rPr>
        <w:t xml:space="preserve">ifference </w:t>
      </w:r>
      <w:r w:rsidR="00122009">
        <w:rPr>
          <w:lang w:val="en-US"/>
        </w:rPr>
        <w:t>s</w:t>
      </w:r>
      <w:r w:rsidR="00C409CA" w:rsidRPr="00C409CA">
        <w:rPr>
          <w:lang w:val="en-US"/>
        </w:rPr>
        <w:t xml:space="preserve">cores in </w:t>
      </w:r>
      <w:r w:rsidR="00122009">
        <w:rPr>
          <w:lang w:val="en-US"/>
        </w:rPr>
        <w:t>o</w:t>
      </w:r>
      <w:r w:rsidR="00C409CA" w:rsidRPr="00C409CA">
        <w:rPr>
          <w:lang w:val="en-US"/>
        </w:rPr>
        <w:t xml:space="preserve">rganizational </w:t>
      </w:r>
      <w:r w:rsidR="00122009">
        <w:rPr>
          <w:lang w:val="en-US"/>
        </w:rPr>
        <w:t>r</w:t>
      </w:r>
      <w:r w:rsidR="00C409CA" w:rsidRPr="00C409CA">
        <w:rPr>
          <w:lang w:val="en-US"/>
        </w:rPr>
        <w:t>esearch</w:t>
      </w:r>
      <w:r w:rsidR="000C0C8F">
        <w:rPr>
          <w:lang w:val="en-US"/>
        </w:rPr>
        <w:t>.</w:t>
      </w:r>
      <w:r w:rsidR="002A1F69" w:rsidRPr="002A1F69">
        <w:rPr>
          <w:i/>
          <w:iCs/>
          <w:lang w:val="en-US"/>
        </w:rPr>
        <w:t xml:space="preserve"> </w:t>
      </w:r>
      <w:proofErr w:type="spellStart"/>
      <w:r w:rsidRPr="004470D1">
        <w:rPr>
          <w:i/>
          <w:iCs/>
        </w:rPr>
        <w:t>Academy</w:t>
      </w:r>
      <w:proofErr w:type="spellEnd"/>
      <w:r w:rsidRPr="004470D1">
        <w:rPr>
          <w:i/>
          <w:iCs/>
        </w:rPr>
        <w:t xml:space="preserve"> of Management Journal</w:t>
      </w:r>
      <w:r w:rsidRPr="004470D1">
        <w:t xml:space="preserve">, </w:t>
      </w:r>
      <w:r w:rsidRPr="004470D1">
        <w:rPr>
          <w:i/>
        </w:rPr>
        <w:t>36</w:t>
      </w:r>
      <w:r w:rsidRPr="004470D1">
        <w:t>(6), 1577-1613.</w:t>
      </w:r>
    </w:p>
    <w:p w14:paraId="6290FEED" w14:textId="77777777" w:rsidR="00C409CA" w:rsidRPr="004470D1" w:rsidRDefault="00C409CA" w:rsidP="00C409CA"/>
    <w:p w14:paraId="6F90B0AC" w14:textId="77777777" w:rsidR="00C409CA" w:rsidRDefault="00C409CA" w:rsidP="00C409CA">
      <w:r>
        <w:t>Pour un chapitre dans un ouvrage :</w:t>
      </w:r>
    </w:p>
    <w:p w14:paraId="1CD6A9E0" w14:textId="77777777" w:rsidR="00C409CA" w:rsidRPr="00C409CA" w:rsidRDefault="00C409CA" w:rsidP="00C409CA">
      <w:pPr>
        <w:spacing w:line="240" w:lineRule="auto"/>
        <w:rPr>
          <w:rFonts w:ascii="CenturyGothic-Italic" w:hAnsi="CenturyGothic-Italic" w:cs="CenturyGothic-Italic"/>
          <w:i/>
          <w:iCs/>
          <w:lang w:val="en-US"/>
        </w:rPr>
      </w:pPr>
      <w:r w:rsidRPr="00C409CA">
        <w:rPr>
          <w:lang w:val="en-US"/>
        </w:rPr>
        <w:t>Masterman, M. (1970)</w:t>
      </w:r>
      <w:r w:rsidR="000C0C8F">
        <w:rPr>
          <w:lang w:val="en-US"/>
        </w:rPr>
        <w:t>.</w:t>
      </w:r>
      <w:r w:rsidRPr="00C409CA">
        <w:rPr>
          <w:lang w:val="en-US"/>
        </w:rPr>
        <w:t xml:space="preserve"> The </w:t>
      </w:r>
      <w:r w:rsidR="00122009">
        <w:rPr>
          <w:lang w:val="en-US"/>
        </w:rPr>
        <w:t>n</w:t>
      </w:r>
      <w:r w:rsidRPr="00C409CA">
        <w:rPr>
          <w:lang w:val="en-US"/>
        </w:rPr>
        <w:t xml:space="preserve">ature of a </w:t>
      </w:r>
      <w:r w:rsidR="00122009">
        <w:rPr>
          <w:lang w:val="en-US"/>
        </w:rPr>
        <w:t>pa</w:t>
      </w:r>
      <w:r w:rsidRPr="00C409CA">
        <w:rPr>
          <w:lang w:val="en-US"/>
        </w:rPr>
        <w:t>radigm,</w:t>
      </w:r>
      <w:r w:rsidRPr="000C0C8F">
        <w:rPr>
          <w:lang w:val="en-US"/>
        </w:rPr>
        <w:t xml:space="preserve"> </w:t>
      </w:r>
      <w:r w:rsidR="002A1F69" w:rsidRPr="002A1F69">
        <w:rPr>
          <w:i/>
          <w:iCs/>
          <w:lang w:val="en-US"/>
        </w:rPr>
        <w:t>In</w:t>
      </w:r>
      <w:r w:rsidRPr="00C409CA">
        <w:rPr>
          <w:rFonts w:ascii="CenturyGothic-Italic" w:hAnsi="CenturyGothic-Italic" w:cs="CenturyGothic-Italic"/>
          <w:i/>
          <w:iCs/>
          <w:lang w:val="en-US"/>
        </w:rPr>
        <w:t xml:space="preserve"> </w:t>
      </w:r>
      <w:r w:rsidRPr="00C409CA">
        <w:rPr>
          <w:lang w:val="en-US"/>
        </w:rPr>
        <w:t>I. Lakatos &amp; A. Musgrave (</w:t>
      </w:r>
      <w:r w:rsidR="000C0C8F">
        <w:rPr>
          <w:lang w:val="en-US"/>
        </w:rPr>
        <w:t>Eds</w:t>
      </w:r>
      <w:r w:rsidRPr="00C409CA">
        <w:rPr>
          <w:lang w:val="en-US"/>
        </w:rPr>
        <w:t xml:space="preserve">.) </w:t>
      </w:r>
      <w:r w:rsidRPr="000C0C8F">
        <w:rPr>
          <w:lang w:val="en-US"/>
        </w:rPr>
        <w:t xml:space="preserve">Criticism and the </w:t>
      </w:r>
      <w:r w:rsidR="00122009">
        <w:rPr>
          <w:lang w:val="en-US"/>
        </w:rPr>
        <w:t>g</w:t>
      </w:r>
      <w:r w:rsidRPr="000C0C8F">
        <w:rPr>
          <w:lang w:val="en-US"/>
        </w:rPr>
        <w:t xml:space="preserve">rowth of </w:t>
      </w:r>
      <w:r w:rsidR="00122009">
        <w:rPr>
          <w:lang w:val="en-US"/>
        </w:rPr>
        <w:t>k</w:t>
      </w:r>
      <w:r w:rsidRPr="000C0C8F">
        <w:rPr>
          <w:lang w:val="en-US"/>
        </w:rPr>
        <w:t>nowledge</w:t>
      </w:r>
      <w:r w:rsidR="000C0C8F">
        <w:rPr>
          <w:lang w:val="en-US"/>
        </w:rPr>
        <w:t xml:space="preserve"> (pp. 59-89). </w:t>
      </w:r>
      <w:r w:rsidRPr="00C409CA">
        <w:rPr>
          <w:lang w:val="en-US"/>
        </w:rPr>
        <w:t>Cambridge University Press</w:t>
      </w:r>
      <w:r w:rsidR="000C0C8F">
        <w:rPr>
          <w:lang w:val="en-US"/>
        </w:rPr>
        <w:t>.</w:t>
      </w:r>
    </w:p>
    <w:p w14:paraId="723FC5B9" w14:textId="77777777" w:rsidR="00C409CA" w:rsidRPr="00C409CA" w:rsidRDefault="00C409CA" w:rsidP="00C409CA">
      <w:pPr>
        <w:rPr>
          <w:lang w:val="en-US"/>
        </w:rPr>
      </w:pPr>
    </w:p>
    <w:p w14:paraId="139131C3" w14:textId="77777777" w:rsidR="00C409CA" w:rsidRPr="00F334A0" w:rsidRDefault="00C409CA" w:rsidP="00C409CA">
      <w:r w:rsidRPr="00F334A0">
        <w:t xml:space="preserve">Pour un </w:t>
      </w:r>
      <w:r w:rsidR="002A1F69" w:rsidRPr="002A1F69">
        <w:t>ouvrage :</w:t>
      </w:r>
    </w:p>
    <w:p w14:paraId="442EBA84" w14:textId="77777777" w:rsidR="00C409CA" w:rsidRPr="00C409CA" w:rsidRDefault="00ED332B" w:rsidP="00C409CA">
      <w:pPr>
        <w:spacing w:line="240" w:lineRule="auto"/>
        <w:rPr>
          <w:b/>
          <w:lang w:val="en-US"/>
        </w:rPr>
      </w:pPr>
      <w:r w:rsidRPr="00172DC6">
        <w:t>March, J. G. &amp; Simon, H.</w:t>
      </w:r>
      <w:r w:rsidR="00122009" w:rsidRPr="00172DC6">
        <w:t xml:space="preserve"> A.</w:t>
      </w:r>
      <w:r w:rsidRPr="00172DC6">
        <w:t xml:space="preserve"> (1958). </w:t>
      </w:r>
      <w:r w:rsidR="002A1F69" w:rsidRPr="002A1F69">
        <w:rPr>
          <w:i/>
          <w:iCs/>
          <w:lang w:val="en-US"/>
        </w:rPr>
        <w:t>Organizations</w:t>
      </w:r>
      <w:r w:rsidR="000C0C8F">
        <w:rPr>
          <w:lang w:val="en-US"/>
        </w:rPr>
        <w:t xml:space="preserve">. </w:t>
      </w:r>
      <w:r w:rsidR="00C409CA" w:rsidRPr="00C409CA">
        <w:rPr>
          <w:lang w:val="en-US"/>
        </w:rPr>
        <w:t>Wiley.</w:t>
      </w:r>
    </w:p>
    <w:sectPr w:rsidR="00C409CA" w:rsidRPr="00C409CA" w:rsidSect="009D5450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D7A97" w14:textId="77777777" w:rsidR="00D97A3C" w:rsidRDefault="00D97A3C" w:rsidP="009D5450">
      <w:pPr>
        <w:spacing w:line="240" w:lineRule="auto"/>
      </w:pPr>
      <w:r>
        <w:separator/>
      </w:r>
    </w:p>
  </w:endnote>
  <w:endnote w:type="continuationSeparator" w:id="0">
    <w:p w14:paraId="18BDA07D" w14:textId="77777777" w:rsidR="00D97A3C" w:rsidRDefault="00D97A3C" w:rsidP="009D5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Gothic-Bold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Gothic-Italic">
    <w:altName w:val="Century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F2A05" w14:textId="77777777" w:rsidR="009D5450" w:rsidRPr="009D5450" w:rsidRDefault="00ED332B">
    <w:pPr>
      <w:pStyle w:val="Pieddepage"/>
      <w:jc w:val="right"/>
    </w:pPr>
    <w:r w:rsidRPr="009D5450">
      <w:fldChar w:fldCharType="begin"/>
    </w:r>
    <w:r w:rsidR="00655D47">
      <w:instrText>PAGE</w:instrText>
    </w:r>
    <w:r w:rsidR="009D5450" w:rsidRPr="009D5450">
      <w:instrText xml:space="preserve">   \* MERGEFORMAT</w:instrText>
    </w:r>
    <w:r w:rsidRPr="009D5450">
      <w:fldChar w:fldCharType="separate"/>
    </w:r>
    <w:r w:rsidR="0089127A">
      <w:rPr>
        <w:noProof/>
      </w:rPr>
      <w:t>3</w:t>
    </w:r>
    <w:r w:rsidRPr="009D5450">
      <w:fldChar w:fldCharType="end"/>
    </w:r>
  </w:p>
  <w:p w14:paraId="0EDBF210" w14:textId="4BB9DE59" w:rsidR="009D5450" w:rsidRDefault="00172DC6" w:rsidP="007E4962">
    <w:pPr>
      <w:pStyle w:val="Pieddepage"/>
      <w:jc w:val="center"/>
    </w:pPr>
    <w:r>
      <w:t>Saint-Etienne, 2 au 5 juin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AB350" w14:textId="77777777" w:rsidR="00D97A3C" w:rsidRDefault="00D97A3C" w:rsidP="009D5450">
      <w:pPr>
        <w:spacing w:line="240" w:lineRule="auto"/>
      </w:pPr>
      <w:r>
        <w:separator/>
      </w:r>
    </w:p>
  </w:footnote>
  <w:footnote w:type="continuationSeparator" w:id="0">
    <w:p w14:paraId="7547C1E6" w14:textId="77777777" w:rsidR="00D97A3C" w:rsidRDefault="00D97A3C" w:rsidP="009D54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7513C" w14:textId="1822323C" w:rsidR="00E53F00" w:rsidRPr="00E53F00" w:rsidRDefault="009B3E9E" w:rsidP="009B3E9E">
    <w:pPr>
      <w:pStyle w:val="En-tte"/>
      <w:tabs>
        <w:tab w:val="left" w:pos="2835"/>
        <w:tab w:val="left" w:pos="3261"/>
        <w:tab w:val="left" w:pos="7797"/>
        <w:tab w:val="left" w:pos="8080"/>
      </w:tabs>
      <w:spacing w:after="120"/>
      <w:rPr>
        <w:sz w:val="20"/>
      </w:rPr>
    </w:pPr>
    <w:r>
      <w:rPr>
        <w:noProof/>
        <w:lang w:eastAsia="fr-FR"/>
      </w:rPr>
      <w:drawing>
        <wp:inline distT="0" distB="0" distL="0" distR="0" wp14:anchorId="29AD7283" wp14:editId="7E0EC62E">
          <wp:extent cx="1733550" cy="479492"/>
          <wp:effectExtent l="0" t="0" r="0" b="0"/>
          <wp:docPr id="2" name="Image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6343" cy="480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20"/>
        <w:szCs w:val="20"/>
      </w:rPr>
      <w:tab/>
    </w:r>
    <w:r>
      <w:rPr>
        <w:sz w:val="20"/>
        <w:szCs w:val="20"/>
      </w:rPr>
      <w:tab/>
    </w:r>
    <w:proofErr w:type="spellStart"/>
    <w:r w:rsidRPr="006674C9">
      <w:rPr>
        <w:sz w:val="20"/>
        <w:szCs w:val="20"/>
      </w:rPr>
      <w:t>XXX</w:t>
    </w:r>
    <w:r w:rsidR="00172DC6">
      <w:rPr>
        <w:sz w:val="20"/>
        <w:szCs w:val="20"/>
      </w:rPr>
      <w:t>V</w:t>
    </w:r>
    <w:r w:rsidRPr="006674C9">
      <w:rPr>
        <w:sz w:val="20"/>
        <w:szCs w:val="20"/>
        <w:vertAlign w:val="superscript"/>
      </w:rPr>
      <w:t>ème</w:t>
    </w:r>
    <w:proofErr w:type="spellEnd"/>
    <w:r w:rsidRPr="006674C9">
      <w:rPr>
        <w:sz w:val="20"/>
        <w:szCs w:val="20"/>
      </w:rPr>
      <w:t xml:space="preserve"> conférence de l’</w:t>
    </w:r>
    <w:r>
      <w:rPr>
        <w:sz w:val="20"/>
        <w:szCs w:val="20"/>
      </w:rPr>
      <w:t>AIMS</w:t>
    </w:r>
    <w:r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A5D37"/>
    <w:multiLevelType w:val="multilevel"/>
    <w:tmpl w:val="040C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" w15:restartNumberingAfterBreak="0">
    <w:nsid w:val="0C8C0300"/>
    <w:multiLevelType w:val="multilevel"/>
    <w:tmpl w:val="040C001F"/>
    <w:lvl w:ilvl="0">
      <w:start w:val="1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2208" w:hanging="432"/>
      </w:pPr>
    </w:lvl>
    <w:lvl w:ilvl="2">
      <w:start w:val="1"/>
      <w:numFmt w:val="decimal"/>
      <w:lvlText w:val="%1.%2.%3."/>
      <w:lvlJc w:val="left"/>
      <w:pPr>
        <w:ind w:left="2640" w:hanging="504"/>
      </w:pPr>
    </w:lvl>
    <w:lvl w:ilvl="3">
      <w:start w:val="1"/>
      <w:numFmt w:val="decimal"/>
      <w:lvlText w:val="%1.%2.%3.%4."/>
      <w:lvlJc w:val="left"/>
      <w:pPr>
        <w:ind w:left="3144" w:hanging="648"/>
      </w:pPr>
    </w:lvl>
    <w:lvl w:ilvl="4">
      <w:start w:val="1"/>
      <w:numFmt w:val="decimal"/>
      <w:lvlText w:val="%1.%2.%3.%4.%5."/>
      <w:lvlJc w:val="left"/>
      <w:pPr>
        <w:ind w:left="3648" w:hanging="792"/>
      </w:pPr>
    </w:lvl>
    <w:lvl w:ilvl="5">
      <w:start w:val="1"/>
      <w:numFmt w:val="decimal"/>
      <w:lvlText w:val="%1.%2.%3.%4.%5.%6."/>
      <w:lvlJc w:val="left"/>
      <w:pPr>
        <w:ind w:left="4152" w:hanging="936"/>
      </w:pPr>
    </w:lvl>
    <w:lvl w:ilvl="6">
      <w:start w:val="1"/>
      <w:numFmt w:val="decimal"/>
      <w:lvlText w:val="%1.%2.%3.%4.%5.%6.%7."/>
      <w:lvlJc w:val="left"/>
      <w:pPr>
        <w:ind w:left="4656" w:hanging="1080"/>
      </w:pPr>
    </w:lvl>
    <w:lvl w:ilvl="7">
      <w:start w:val="1"/>
      <w:numFmt w:val="decimal"/>
      <w:lvlText w:val="%1.%2.%3.%4.%5.%6.%7.%8."/>
      <w:lvlJc w:val="left"/>
      <w:pPr>
        <w:ind w:left="5160" w:hanging="1224"/>
      </w:pPr>
    </w:lvl>
    <w:lvl w:ilvl="8">
      <w:start w:val="1"/>
      <w:numFmt w:val="decimal"/>
      <w:lvlText w:val="%1.%2.%3.%4.%5.%6.%7.%8.%9."/>
      <w:lvlJc w:val="left"/>
      <w:pPr>
        <w:ind w:left="5736" w:hanging="1440"/>
      </w:pPr>
    </w:lvl>
  </w:abstractNum>
  <w:abstractNum w:abstractNumId="2" w15:restartNumberingAfterBreak="0">
    <w:nsid w:val="0F665F6A"/>
    <w:multiLevelType w:val="hybridMultilevel"/>
    <w:tmpl w:val="5AE80E44"/>
    <w:lvl w:ilvl="0" w:tplc="602E4032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DB5338"/>
    <w:multiLevelType w:val="hybridMultilevel"/>
    <w:tmpl w:val="D01E9D3A"/>
    <w:lvl w:ilvl="0" w:tplc="44D89E78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91C2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68A4685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F5A036C"/>
    <w:multiLevelType w:val="hybridMultilevel"/>
    <w:tmpl w:val="0276CBCE"/>
    <w:lvl w:ilvl="0" w:tplc="B1E2A564">
      <w:start w:val="1"/>
      <w:numFmt w:val="decimal"/>
      <w:lvlText w:val="%1."/>
      <w:lvlJc w:val="left"/>
      <w:pPr>
        <w:ind w:left="3240" w:hanging="360"/>
      </w:pPr>
    </w:lvl>
    <w:lvl w:ilvl="1" w:tplc="040C0019" w:tentative="1">
      <w:start w:val="1"/>
      <w:numFmt w:val="lowerLetter"/>
      <w:lvlText w:val="%2."/>
      <w:lvlJc w:val="left"/>
      <w:pPr>
        <w:ind w:left="3960" w:hanging="360"/>
      </w:pPr>
    </w:lvl>
    <w:lvl w:ilvl="2" w:tplc="040C001B" w:tentative="1">
      <w:start w:val="1"/>
      <w:numFmt w:val="lowerRoman"/>
      <w:lvlText w:val="%3."/>
      <w:lvlJc w:val="right"/>
      <w:pPr>
        <w:ind w:left="4680" w:hanging="180"/>
      </w:pPr>
    </w:lvl>
    <w:lvl w:ilvl="3" w:tplc="040C000F" w:tentative="1">
      <w:start w:val="1"/>
      <w:numFmt w:val="decimal"/>
      <w:lvlText w:val="%4."/>
      <w:lvlJc w:val="left"/>
      <w:pPr>
        <w:ind w:left="5400" w:hanging="360"/>
      </w:pPr>
    </w:lvl>
    <w:lvl w:ilvl="4" w:tplc="040C0019" w:tentative="1">
      <w:start w:val="1"/>
      <w:numFmt w:val="lowerLetter"/>
      <w:lvlText w:val="%5."/>
      <w:lvlJc w:val="left"/>
      <w:pPr>
        <w:ind w:left="6120" w:hanging="360"/>
      </w:pPr>
    </w:lvl>
    <w:lvl w:ilvl="5" w:tplc="040C001B" w:tentative="1">
      <w:start w:val="1"/>
      <w:numFmt w:val="lowerRoman"/>
      <w:lvlText w:val="%6."/>
      <w:lvlJc w:val="right"/>
      <w:pPr>
        <w:ind w:left="6840" w:hanging="180"/>
      </w:pPr>
    </w:lvl>
    <w:lvl w:ilvl="6" w:tplc="040C000F" w:tentative="1">
      <w:start w:val="1"/>
      <w:numFmt w:val="decimal"/>
      <w:lvlText w:val="%7."/>
      <w:lvlJc w:val="left"/>
      <w:pPr>
        <w:ind w:left="7560" w:hanging="360"/>
      </w:pPr>
    </w:lvl>
    <w:lvl w:ilvl="7" w:tplc="040C0019" w:tentative="1">
      <w:start w:val="1"/>
      <w:numFmt w:val="lowerLetter"/>
      <w:lvlText w:val="%8."/>
      <w:lvlJc w:val="left"/>
      <w:pPr>
        <w:ind w:left="8280" w:hanging="360"/>
      </w:pPr>
    </w:lvl>
    <w:lvl w:ilvl="8" w:tplc="040C001B" w:tentative="1">
      <w:start w:val="1"/>
      <w:numFmt w:val="lowerRoman"/>
      <w:lvlText w:val="%9."/>
      <w:lvlJc w:val="right"/>
      <w:pPr>
        <w:ind w:left="9000" w:hanging="180"/>
      </w:pPr>
    </w:lvl>
  </w:abstractNum>
  <w:num w:numId="1" w16cid:durableId="660427146">
    <w:abstractNumId w:val="3"/>
  </w:num>
  <w:num w:numId="2" w16cid:durableId="770199000">
    <w:abstractNumId w:val="6"/>
  </w:num>
  <w:num w:numId="3" w16cid:durableId="1913734701">
    <w:abstractNumId w:val="0"/>
  </w:num>
  <w:num w:numId="4" w16cid:durableId="125245026">
    <w:abstractNumId w:val="2"/>
  </w:num>
  <w:num w:numId="5" w16cid:durableId="1752701781">
    <w:abstractNumId w:val="1"/>
  </w:num>
  <w:num w:numId="6" w16cid:durableId="918369935">
    <w:abstractNumId w:val="4"/>
  </w:num>
  <w:num w:numId="7" w16cid:durableId="693069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450"/>
    <w:rsid w:val="00032C1E"/>
    <w:rsid w:val="000409CF"/>
    <w:rsid w:val="00054653"/>
    <w:rsid w:val="00056397"/>
    <w:rsid w:val="000C0C8F"/>
    <w:rsid w:val="00122009"/>
    <w:rsid w:val="00145B03"/>
    <w:rsid w:val="00172DC6"/>
    <w:rsid w:val="001730C4"/>
    <w:rsid w:val="001834D3"/>
    <w:rsid w:val="00184055"/>
    <w:rsid w:val="00264947"/>
    <w:rsid w:val="002660C9"/>
    <w:rsid w:val="00280532"/>
    <w:rsid w:val="002A1F69"/>
    <w:rsid w:val="0037608E"/>
    <w:rsid w:val="00376E56"/>
    <w:rsid w:val="00385009"/>
    <w:rsid w:val="003B234F"/>
    <w:rsid w:val="003B6A3F"/>
    <w:rsid w:val="003B6FFB"/>
    <w:rsid w:val="003C3E70"/>
    <w:rsid w:val="003F429E"/>
    <w:rsid w:val="0041584E"/>
    <w:rsid w:val="00444F7E"/>
    <w:rsid w:val="004470D1"/>
    <w:rsid w:val="00492C99"/>
    <w:rsid w:val="004D4E50"/>
    <w:rsid w:val="00565506"/>
    <w:rsid w:val="00603C7D"/>
    <w:rsid w:val="00611682"/>
    <w:rsid w:val="006227D2"/>
    <w:rsid w:val="0062655F"/>
    <w:rsid w:val="00655D47"/>
    <w:rsid w:val="0068109E"/>
    <w:rsid w:val="007276B7"/>
    <w:rsid w:val="00732082"/>
    <w:rsid w:val="007D58E1"/>
    <w:rsid w:val="007E4962"/>
    <w:rsid w:val="007F20F0"/>
    <w:rsid w:val="00855D9C"/>
    <w:rsid w:val="008865E9"/>
    <w:rsid w:val="0089127A"/>
    <w:rsid w:val="008A0C8D"/>
    <w:rsid w:val="008A4A47"/>
    <w:rsid w:val="008E2537"/>
    <w:rsid w:val="008E50EE"/>
    <w:rsid w:val="00906037"/>
    <w:rsid w:val="00960FB7"/>
    <w:rsid w:val="009B3E9E"/>
    <w:rsid w:val="009D20D5"/>
    <w:rsid w:val="009D5450"/>
    <w:rsid w:val="009E169E"/>
    <w:rsid w:val="00A3270F"/>
    <w:rsid w:val="00A76B1F"/>
    <w:rsid w:val="00AF5E67"/>
    <w:rsid w:val="00B26E48"/>
    <w:rsid w:val="00C173C3"/>
    <w:rsid w:val="00C409CA"/>
    <w:rsid w:val="00C44409"/>
    <w:rsid w:val="00CC4ABB"/>
    <w:rsid w:val="00CE7B04"/>
    <w:rsid w:val="00D45B53"/>
    <w:rsid w:val="00D97A3C"/>
    <w:rsid w:val="00E26FDA"/>
    <w:rsid w:val="00E53F00"/>
    <w:rsid w:val="00EA18B1"/>
    <w:rsid w:val="00ED332B"/>
    <w:rsid w:val="00EE0259"/>
    <w:rsid w:val="00F334A0"/>
    <w:rsid w:val="00F423AB"/>
    <w:rsid w:val="00FE248D"/>
    <w:rsid w:val="00FF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D478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/>
    <w:lsdException w:name="Light Shading Accent 2" w:uiPriority="30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450"/>
    <w:pPr>
      <w:spacing w:line="360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D4E50"/>
    <w:pPr>
      <w:keepNext/>
      <w:keepLines/>
      <w:spacing w:before="60" w:after="60"/>
      <w:jc w:val="left"/>
      <w:outlineLvl w:val="0"/>
    </w:pPr>
    <w:rPr>
      <w:rFonts w:eastAsia="MS Gothic"/>
      <w:b/>
      <w:bCs/>
      <w:caps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4D4E50"/>
    <w:pPr>
      <w:outlineLvl w:val="1"/>
    </w:pPr>
    <w:rPr>
      <w:b/>
      <w:bCs/>
      <w:smallCaps/>
      <w:szCs w:val="26"/>
    </w:rPr>
  </w:style>
  <w:style w:type="paragraph" w:styleId="Titre3">
    <w:name w:val="heading 3"/>
    <w:basedOn w:val="Titre2"/>
    <w:next w:val="Normal"/>
    <w:link w:val="Titre3Car"/>
    <w:uiPriority w:val="9"/>
    <w:qFormat/>
    <w:rsid w:val="008E50EE"/>
    <w:pPr>
      <w:outlineLvl w:val="2"/>
    </w:pPr>
    <w:rPr>
      <w:bCs w:val="0"/>
      <w:small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D5450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link w:val="En-tte"/>
    <w:uiPriority w:val="99"/>
    <w:rsid w:val="009D5450"/>
    <w:rPr>
      <w:rFonts w:ascii="Times New Roman" w:hAnsi="Times New Roman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9D5450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link w:val="Pieddepage"/>
    <w:uiPriority w:val="99"/>
    <w:rsid w:val="009D5450"/>
    <w:rPr>
      <w:rFonts w:ascii="Times New Roman" w:hAnsi="Times New Roman"/>
      <w:sz w:val="24"/>
    </w:rPr>
  </w:style>
  <w:style w:type="character" w:customStyle="1" w:styleId="Titre1Car">
    <w:name w:val="Titre 1 Car"/>
    <w:link w:val="Titre1"/>
    <w:uiPriority w:val="9"/>
    <w:rsid w:val="004D4E50"/>
    <w:rPr>
      <w:rFonts w:ascii="Times New Roman" w:eastAsia="MS Gothic" w:hAnsi="Times New Roman" w:cs="Times New Roman"/>
      <w:b/>
      <w:bCs/>
      <w:caps/>
      <w:sz w:val="24"/>
      <w:szCs w:val="28"/>
    </w:rPr>
  </w:style>
  <w:style w:type="character" w:customStyle="1" w:styleId="Titre2Car">
    <w:name w:val="Titre 2 Car"/>
    <w:link w:val="Titre2"/>
    <w:uiPriority w:val="9"/>
    <w:rsid w:val="004D4E50"/>
    <w:rPr>
      <w:rFonts w:ascii="Times New Roman" w:hAnsi="Times New Roman"/>
      <w:b/>
      <w:bCs/>
      <w:smallCaps/>
      <w:sz w:val="24"/>
      <w:szCs w:val="26"/>
    </w:rPr>
  </w:style>
  <w:style w:type="paragraph" w:customStyle="1" w:styleId="Listecouleur-Accent11">
    <w:name w:val="Liste couleur - Accent 11"/>
    <w:basedOn w:val="Normal"/>
    <w:uiPriority w:val="34"/>
    <w:rsid w:val="009D5450"/>
    <w:pPr>
      <w:ind w:left="720"/>
      <w:contextualSpacing/>
    </w:pPr>
  </w:style>
  <w:style w:type="character" w:customStyle="1" w:styleId="Titre3Car">
    <w:name w:val="Titre 3 Car"/>
    <w:link w:val="Titre3"/>
    <w:uiPriority w:val="9"/>
    <w:rsid w:val="008E50EE"/>
    <w:rPr>
      <w:rFonts w:ascii="Times New Roman" w:hAnsi="Times New Roman"/>
      <w:b/>
      <w:sz w:val="24"/>
      <w:szCs w:val="26"/>
    </w:rPr>
  </w:style>
  <w:style w:type="paragraph" w:customStyle="1" w:styleId="Sansinterligne1">
    <w:name w:val="Sans interligne1"/>
    <w:aliases w:val="Résumé"/>
    <w:uiPriority w:val="1"/>
    <w:rsid w:val="00A76B1F"/>
    <w:pPr>
      <w:jc w:val="both"/>
    </w:pPr>
    <w:rPr>
      <w:rFonts w:ascii="Times New Roman" w:hAnsi="Times New Roman"/>
      <w:sz w:val="24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F60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FF60E4"/>
    <w:rPr>
      <w:rFonts w:ascii="Tahoma" w:hAnsi="Tahoma" w:cs="Tahoma"/>
      <w:sz w:val="16"/>
      <w:szCs w:val="16"/>
    </w:rPr>
  </w:style>
  <w:style w:type="paragraph" w:customStyle="1" w:styleId="Abstract">
    <w:name w:val="Abstract"/>
    <w:basedOn w:val="Titre1"/>
    <w:uiPriority w:val="99"/>
    <w:rsid w:val="008E50EE"/>
    <w:pPr>
      <w:keepLines w:val="0"/>
      <w:spacing w:before="40" w:after="0" w:line="240" w:lineRule="auto"/>
      <w:outlineLvl w:val="9"/>
    </w:pPr>
    <w:rPr>
      <w:rFonts w:eastAsia="Times New Roman"/>
      <w:caps w:val="0"/>
      <w:kern w:val="28"/>
      <w:szCs w:val="24"/>
    </w:rPr>
  </w:style>
  <w:style w:type="paragraph" w:styleId="Corpsdetexte2">
    <w:name w:val="Body Text 2"/>
    <w:basedOn w:val="Normal"/>
    <w:link w:val="Corpsdetexte2Car"/>
    <w:uiPriority w:val="99"/>
    <w:rsid w:val="008E50EE"/>
    <w:pPr>
      <w:spacing w:after="80" w:line="240" w:lineRule="auto"/>
      <w:ind w:left="284" w:hanging="284"/>
    </w:pPr>
    <w:rPr>
      <w:rFonts w:eastAsia="Times New Roman"/>
      <w:sz w:val="18"/>
      <w:szCs w:val="18"/>
    </w:rPr>
  </w:style>
  <w:style w:type="character" w:customStyle="1" w:styleId="Corpsdetexte2Car">
    <w:name w:val="Corps de texte 2 Car"/>
    <w:link w:val="Corpsdetexte2"/>
    <w:uiPriority w:val="99"/>
    <w:rsid w:val="008E50EE"/>
    <w:rPr>
      <w:rFonts w:ascii="Times New Roman" w:eastAsia="Times New Roman" w:hAnsi="Times New Roman" w:cs="Times New Roman"/>
      <w:sz w:val="18"/>
      <w:szCs w:val="18"/>
    </w:rPr>
  </w:style>
  <w:style w:type="paragraph" w:customStyle="1" w:styleId="AIMSRsum">
    <w:name w:val="AIMS Résumé"/>
    <w:basedOn w:val="Corpsdetexte2"/>
    <w:qFormat/>
    <w:rsid w:val="008E50EE"/>
    <w:pPr>
      <w:suppressAutoHyphens/>
      <w:spacing w:after="0"/>
      <w:ind w:left="0" w:firstLine="0"/>
    </w:pPr>
    <w:rPr>
      <w:kern w:val="96"/>
      <w:sz w:val="24"/>
      <w:szCs w:val="24"/>
    </w:rPr>
  </w:style>
  <w:style w:type="paragraph" w:customStyle="1" w:styleId="AIMSTitrearticle">
    <w:name w:val="AIMS Titre article"/>
    <w:basedOn w:val="Abstract"/>
    <w:qFormat/>
    <w:rsid w:val="008E50EE"/>
    <w:pPr>
      <w:keepNext w:val="0"/>
      <w:spacing w:before="0" w:line="360" w:lineRule="auto"/>
      <w:jc w:val="center"/>
    </w:pPr>
    <w:rPr>
      <w:sz w:val="36"/>
    </w:rPr>
  </w:style>
  <w:style w:type="character" w:styleId="Numrodepage">
    <w:name w:val="page number"/>
    <w:uiPriority w:val="99"/>
    <w:rsid w:val="009E169E"/>
    <w:rPr>
      <w:rFonts w:cs="Times New Roman"/>
    </w:rPr>
  </w:style>
  <w:style w:type="paragraph" w:customStyle="1" w:styleId="AIMSTitrestableauetfigure">
    <w:name w:val="AIMS Titres tableau et figure"/>
    <w:basedOn w:val="Titre1"/>
    <w:qFormat/>
    <w:rsid w:val="00C409CA"/>
    <w:pPr>
      <w:keepNext w:val="0"/>
      <w:keepLines w:val="0"/>
      <w:suppressAutoHyphens/>
      <w:spacing w:before="0" w:after="0"/>
      <w:jc w:val="center"/>
    </w:pPr>
    <w:rPr>
      <w:rFonts w:eastAsia="Times New Roman"/>
      <w:caps w:val="0"/>
      <w:kern w:val="28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0C0C8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C0C8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C0C8F"/>
    <w:rPr>
      <w:rFonts w:ascii="Times New Roman" w:hAnsi="Times New Roman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0C8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0C8F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2459</Characters>
  <Application>Microsoft Office Word</Application>
  <DocSecurity>0</DocSecurity>
  <Lines>39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2026-04-01T16:52:00Z</dcterms:created>
  <dcterms:modified xsi:type="dcterms:W3CDTF">2026-04-01T16:52:00Z</dcterms:modified>
  <cp:category/>
</cp:coreProperties>
</file>